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pageBreakBefore w:val="false"/>
        <w:jc w:val="center"/>
        <w:rPr>
          <w:sz w:val="24"/>
          <w:szCs w:val="24"/>
        </w:rPr>
      </w:pPr>
      <w:r>
        <w:rPr>
          <w:sz w:val="24"/>
          <w:szCs w:val="24"/>
        </w:rPr>
        <w:t>Bloomfield Public Library</w:t>
      </w:r>
    </w:p>
    <w:p>
      <w:pPr>
        <w:pStyle w:val="Normal1"/>
        <w:pageBreakBefore w:val="false"/>
        <w:jc w:val="center"/>
        <w:rPr>
          <w:sz w:val="24"/>
          <w:szCs w:val="24"/>
        </w:rPr>
      </w:pPr>
      <w:r>
        <w:rPr>
          <w:sz w:val="24"/>
          <w:szCs w:val="24"/>
        </w:rPr>
        <w:t>Library Board of Trustees Meeting</w:t>
      </w:r>
    </w:p>
    <w:p>
      <w:pPr>
        <w:pStyle w:val="Normal1"/>
        <w:pageBreakBefore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jc w:val="center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>
      <w:pPr>
        <w:pStyle w:val="Normal1"/>
        <w:pageBreakBefore w:val="false"/>
        <w:jc w:val="center"/>
        <w:rPr>
          <w:sz w:val="24"/>
          <w:szCs w:val="24"/>
        </w:rPr>
      </w:pPr>
      <w:r>
        <w:rPr>
          <w:sz w:val="24"/>
          <w:szCs w:val="24"/>
        </w:rPr>
        <w:t>July 9, 2024</w:t>
      </w:r>
    </w:p>
    <w:p>
      <w:pPr>
        <w:pStyle w:val="Normal1"/>
        <w:pageBreakBefore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rPr>
          <w:b/>
        </w:rPr>
      </w:pPr>
      <w:r>
        <w:rPr>
          <w:b/>
          <w:u w:val="single"/>
        </w:rPr>
        <w:t>Present</w:t>
        <w:tab/>
      </w:r>
      <w:r>
        <w:rPr/>
        <w:tab/>
        <w:tab/>
        <w:tab/>
      </w:r>
      <w:r>
        <w:rPr>
          <w:b/>
          <w:u w:val="single"/>
        </w:rPr>
        <w:t>Absent</w:t>
      </w:r>
      <w:r>
        <w:rPr>
          <w:b/>
        </w:rPr>
        <w:tab/>
      </w:r>
    </w:p>
    <w:p>
      <w:pPr>
        <w:pStyle w:val="Normal1"/>
        <w:pageBreakBefore w:val="false"/>
        <w:ind w:left="0" w:hanging="0"/>
        <w:rPr/>
      </w:pPr>
      <w:r>
        <w:rPr/>
        <w:t>Amy Tyson</w:t>
        <w:tab/>
        <w:tab/>
        <w:t xml:space="preserve">         </w:t>
        <w:tab/>
        <w:t xml:space="preserve">  </w:t>
        <w:tab/>
        <w:t>Marty Hudson</w:t>
        <w:tab/>
      </w:r>
    </w:p>
    <w:p>
      <w:pPr>
        <w:pStyle w:val="Normal1"/>
        <w:pageBreakBefore w:val="false"/>
        <w:rPr/>
      </w:pPr>
      <w:r>
        <w:rPr/>
        <w:t>Lindsey Garmon</w:t>
        <w:tab/>
        <w:tab/>
        <w:tab/>
      </w:r>
    </w:p>
    <w:p>
      <w:pPr>
        <w:pStyle w:val="Normal1"/>
        <w:pageBreakBefore w:val="false"/>
        <w:ind w:left="0" w:hanging="0"/>
        <w:rPr/>
      </w:pPr>
      <w:r>
        <w:rPr/>
        <w:t>Marilyn Piper</w:t>
        <w:tab/>
        <w:tab/>
        <w:tab/>
        <w:tab/>
      </w:r>
    </w:p>
    <w:p>
      <w:pPr>
        <w:pStyle w:val="Normal1"/>
        <w:pageBreakBefore w:val="false"/>
        <w:ind w:left="0" w:hanging="0"/>
        <w:rPr/>
      </w:pPr>
      <w:r>
        <w:rPr/>
        <w:t>Brent Lindberg</w:t>
        <w:tab/>
        <w:tab/>
        <w:tab/>
        <w:tab/>
        <w:tab/>
        <w:tab/>
        <w:tab/>
        <w:tab/>
        <w:tab/>
        <w:tab/>
      </w:r>
    </w:p>
    <w:p>
      <w:pPr>
        <w:pStyle w:val="Normal1"/>
        <w:pageBreakBefore w:val="false"/>
        <w:ind w:left="0" w:hanging="0"/>
        <w:rPr/>
      </w:pPr>
      <w:r>
        <w:rPr/>
        <w:t>Sheila Westegard</w:t>
      </w:r>
    </w:p>
    <w:p>
      <w:pPr>
        <w:pStyle w:val="Normal1"/>
        <w:pageBreakBefore w:val="false"/>
        <w:ind w:left="0" w:hanging="0"/>
        <w:rPr/>
      </w:pPr>
      <w:r>
        <w:rPr/>
        <w:t>Rhonda Eakins</w:t>
      </w:r>
    </w:p>
    <w:p>
      <w:pPr>
        <w:pStyle w:val="Normal1"/>
        <w:pageBreakBefore w:val="false"/>
        <w:ind w:left="0" w:hanging="0"/>
        <w:rPr/>
      </w:pPr>
      <w:r>
        <w:rPr/>
        <w:t>Roger Wuthrich</w:t>
      </w:r>
    </w:p>
    <w:p>
      <w:pPr>
        <w:pStyle w:val="Normal1"/>
        <w:pageBreakBefore w:val="false"/>
        <w:ind w:left="0" w:hanging="0"/>
        <w:rPr/>
      </w:pPr>
      <w:r>
        <w:rPr/>
        <w:t>Russ Mikels</w:t>
      </w:r>
    </w:p>
    <w:p>
      <w:pPr>
        <w:pStyle w:val="Normal1"/>
        <w:pageBreakBefore w:val="false"/>
        <w:rPr>
          <w:b/>
          <w:u w:val="single"/>
        </w:rPr>
      </w:pPr>
      <w:r>
        <w:rPr>
          <w:b/>
          <w:u w:val="single"/>
        </w:rPr>
        <w:t>Others</w:t>
      </w:r>
    </w:p>
    <w:p>
      <w:pPr>
        <w:pStyle w:val="Normal1"/>
        <w:pageBreakBefore w:val="false"/>
        <w:rPr/>
      </w:pPr>
      <w:r>
        <w:rPr/>
        <w:t>Anne Tews, Library Director</w:t>
      </w:r>
    </w:p>
    <w:p>
      <w:pPr>
        <w:pStyle w:val="Normal1"/>
        <w:pageBreakBefore w:val="false"/>
        <w:rPr/>
      </w:pPr>
      <w:r>
        <w:rPr/>
        <w:t>Robert VonBon, Library Employee</w:t>
      </w:r>
    </w:p>
    <w:p>
      <w:pPr>
        <w:pStyle w:val="Normal1"/>
        <w:pageBreakBefore w:val="false"/>
        <w:rPr/>
      </w:pPr>
      <w:r>
        <w:rPr/>
        <w:t>Brenda Johnson, Friend of the Library member</w:t>
      </w:r>
    </w:p>
    <w:p>
      <w:pPr>
        <w:pStyle w:val="Normal1"/>
        <w:pageBreakBefore w:val="false"/>
        <w:rPr/>
      </w:pPr>
      <w:r>
        <w:rPr/>
      </w:r>
    </w:p>
    <w:p>
      <w:pPr>
        <w:pStyle w:val="Normal1"/>
        <w:pageBreakBefore w:val="false"/>
        <w:rPr/>
      </w:pPr>
      <w:r>
        <w:rPr/>
        <w:t>The meeting was called to order at 5:15</w:t>
      </w:r>
    </w:p>
    <w:p>
      <w:pPr>
        <w:pStyle w:val="Normal1"/>
        <w:pageBreakBefore w:val="false"/>
        <w:ind w:left="0" w:hanging="0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1"/>
        <w:pageBreakBefore w:val="false"/>
        <w:numPr>
          <w:ilvl w:val="0"/>
          <w:numId w:val="2"/>
        </w:numPr>
        <w:ind w:left="720" w:hanging="360"/>
        <w:rPr>
          <w:b/>
          <w:u w:val="none"/>
        </w:rPr>
      </w:pPr>
      <w:r>
        <w:rPr>
          <w:b/>
          <w:u w:val="single"/>
        </w:rPr>
        <w:t>Public Comments</w:t>
      </w:r>
    </w:p>
    <w:p>
      <w:pPr>
        <w:pStyle w:val="Normal1"/>
        <w:pageBreakBefore w:val="false"/>
        <w:numPr>
          <w:ilvl w:val="1"/>
          <w:numId w:val="2"/>
        </w:numPr>
        <w:ind w:left="1440" w:hanging="360"/>
        <w:rPr/>
      </w:pPr>
      <w:r>
        <w:rPr/>
        <w:t>Brenda informed the board that the officers have changed officers</w:t>
      </w:r>
    </w:p>
    <w:p>
      <w:pPr>
        <w:pStyle w:val="Normal1"/>
        <w:pageBreakBefore w:val="false"/>
        <w:ind w:left="0" w:hanging="0"/>
        <w:rPr/>
      </w:pPr>
      <w:r>
        <w:rPr/>
      </w:r>
    </w:p>
    <w:p>
      <w:pPr>
        <w:pStyle w:val="Normal1"/>
        <w:pageBreakBefore w:val="false"/>
        <w:numPr>
          <w:ilvl w:val="0"/>
          <w:numId w:val="2"/>
        </w:numPr>
        <w:ind w:left="720" w:hanging="360"/>
        <w:rPr>
          <w:b/>
        </w:rPr>
      </w:pPr>
      <w:r>
        <w:rPr>
          <w:b/>
          <w:u w:val="single"/>
        </w:rPr>
        <w:t>Approve Consent Agenda</w:t>
      </w:r>
    </w:p>
    <w:p>
      <w:pPr>
        <w:pStyle w:val="Normal1"/>
        <w:numPr>
          <w:ilvl w:val="1"/>
          <w:numId w:val="2"/>
        </w:numPr>
        <w:ind w:left="1440" w:hanging="360"/>
        <w:rPr>
          <w:b/>
        </w:rPr>
      </w:pPr>
      <w:r>
        <w:rPr/>
        <w:t>It was moved by Russ and seconded by Amy to approve the consent agenda. It passed unanimously.</w:t>
      </w:r>
    </w:p>
    <w:p>
      <w:pPr>
        <w:pStyle w:val="Normal1"/>
        <w:numPr>
          <w:ilvl w:val="1"/>
          <w:numId w:val="2"/>
        </w:numPr>
        <w:ind w:left="1440" w:hanging="360"/>
        <w:rPr>
          <w:u w:val="none"/>
        </w:rPr>
      </w:pPr>
      <w:r>
        <w:rPr/>
        <w:t xml:space="preserve">It was moved by Marilyn and seconded by Rhonda to approve the June minutes. It passed unanimously. </w:t>
      </w:r>
    </w:p>
    <w:p>
      <w:pPr>
        <w:pStyle w:val="Normal1"/>
        <w:numPr>
          <w:ilvl w:val="1"/>
          <w:numId w:val="2"/>
        </w:numPr>
        <w:ind w:left="1440" w:hanging="360"/>
        <w:rPr/>
      </w:pPr>
      <w:r>
        <w:rPr/>
        <w:t>It was moved by Roger and seconded by Amy to approve the claims as presented. It passed unanimously.</w:t>
      </w:r>
    </w:p>
    <w:p>
      <w:pPr>
        <w:pStyle w:val="Normal1"/>
        <w:pageBreakBefore w:val="false"/>
        <w:ind w:left="0" w:hanging="0"/>
        <w:rPr>
          <w:b/>
          <w:u w:val="single"/>
        </w:rPr>
      </w:pPr>
      <w:r>
        <w:rPr>
          <w:b/>
          <w:u w:val="single"/>
        </w:rPr>
      </w:r>
    </w:p>
    <w:p>
      <w:pPr>
        <w:pStyle w:val="Normal1"/>
        <w:pageBreakBefore w:val="false"/>
        <w:numPr>
          <w:ilvl w:val="0"/>
          <w:numId w:val="1"/>
        </w:numPr>
        <w:ind w:left="720" w:hanging="360"/>
        <w:rPr>
          <w:b/>
        </w:rPr>
      </w:pPr>
      <w:r>
        <w:rPr>
          <w:b/>
          <w:u w:val="single"/>
        </w:rPr>
        <w:t>Unfinished Business</w:t>
      </w:r>
    </w:p>
    <w:p>
      <w:pPr>
        <w:pStyle w:val="Normal1"/>
        <w:pageBreakBefore w:val="false"/>
        <w:numPr>
          <w:ilvl w:val="1"/>
          <w:numId w:val="1"/>
        </w:numPr>
        <w:ind w:left="1440" w:hanging="360"/>
        <w:rPr/>
      </w:pPr>
      <w:r>
        <w:rPr/>
        <w:t>Committee Distribution</w:t>
      </w:r>
    </w:p>
    <w:p>
      <w:pPr>
        <w:pStyle w:val="Normal1"/>
        <w:pageBreakBefore w:val="false"/>
        <w:numPr>
          <w:ilvl w:val="2"/>
          <w:numId w:val="1"/>
        </w:numPr>
        <w:ind w:left="2160" w:hanging="360"/>
        <w:rPr>
          <w:u w:val="none"/>
        </w:rPr>
      </w:pPr>
      <w:r>
        <w:rPr/>
        <w:t xml:space="preserve">It was moved by Lindsey for Rhonda to take over chair of the personnel committee and seconded by Roger. It passed unanimously. </w:t>
      </w:r>
    </w:p>
    <w:p>
      <w:pPr>
        <w:pStyle w:val="Normal1"/>
        <w:pageBreakBefore w:val="false"/>
        <w:numPr>
          <w:ilvl w:val="2"/>
          <w:numId w:val="1"/>
        </w:numPr>
        <w:ind w:left="2160" w:hanging="360"/>
        <w:rPr>
          <w:u w:val="none"/>
        </w:rPr>
      </w:pPr>
      <w:r>
        <w:rPr/>
        <w:t>The committee lists were updated</w:t>
      </w:r>
    </w:p>
    <w:p>
      <w:pPr>
        <w:pStyle w:val="Normal1"/>
        <w:pageBreakBefore w:val="false"/>
        <w:numPr>
          <w:ilvl w:val="1"/>
          <w:numId w:val="1"/>
        </w:numPr>
        <w:ind w:left="1440" w:hanging="360"/>
        <w:rPr>
          <w:u w:val="none"/>
        </w:rPr>
      </w:pPr>
      <w:r>
        <w:rPr/>
        <w:t>One Final Quote from Atriuum</w:t>
      </w:r>
    </w:p>
    <w:p>
      <w:pPr>
        <w:pStyle w:val="Normal1"/>
        <w:pageBreakBefore w:val="false"/>
        <w:numPr>
          <w:ilvl w:val="2"/>
          <w:numId w:val="1"/>
        </w:numPr>
        <w:ind w:left="2160" w:hanging="360"/>
        <w:rPr>
          <w:u w:val="none"/>
        </w:rPr>
      </w:pPr>
      <w:r>
        <w:rPr/>
        <w:t>No motion was made. It was decided to stick with Alexandria software.</w:t>
      </w:r>
    </w:p>
    <w:p>
      <w:pPr>
        <w:pStyle w:val="Normal1"/>
        <w:pageBreakBefore w:val="false"/>
        <w:numPr>
          <w:ilvl w:val="0"/>
          <w:numId w:val="1"/>
        </w:numPr>
        <w:ind w:left="720" w:hanging="360"/>
        <w:rPr>
          <w:b/>
        </w:rPr>
      </w:pPr>
      <w:r>
        <w:rPr>
          <w:b/>
          <w:u w:val="single"/>
        </w:rPr>
        <w:t>New Business</w:t>
      </w:r>
    </w:p>
    <w:p>
      <w:pPr>
        <w:pStyle w:val="Normal1"/>
        <w:pageBreakBefore w:val="false"/>
        <w:ind w:left="1440" w:hanging="0"/>
        <w:rPr/>
      </w:pPr>
      <w:r>
        <w:rPr/>
      </w:r>
    </w:p>
    <w:p>
      <w:pPr>
        <w:pStyle w:val="Normal1"/>
        <w:pageBreakBefore w:val="false"/>
        <w:ind w:left="1440" w:hanging="0"/>
        <w:rPr/>
      </w:pPr>
      <w:r>
        <w:rPr/>
      </w:r>
    </w:p>
    <w:p>
      <w:pPr>
        <w:pStyle w:val="Normal1"/>
        <w:pageBreakBefore w:val="false"/>
        <w:ind w:left="0" w:hanging="0"/>
        <w:rPr>
          <w:rFonts w:ascii="Comic Sans MS" w:hAnsi="Comic Sans MS" w:eastAsia="Comic Sans MS" w:cs="Comic Sans MS"/>
        </w:rPr>
      </w:pPr>
      <w:r>
        <w:rPr>
          <w:rFonts w:eastAsia="Comic Sans MS" w:cs="Comic Sans MS" w:ascii="Comic Sans MS" w:hAnsi="Comic Sans MS"/>
        </w:rPr>
      </w:r>
    </w:p>
    <w:p>
      <w:pPr>
        <w:pStyle w:val="Normal1"/>
        <w:pageBreakBefore w:val="false"/>
        <w:rPr>
          <w:b/>
        </w:rPr>
      </w:pPr>
      <w:r>
        <w:rPr>
          <w:b/>
        </w:rPr>
        <w:t>Reports:</w:t>
      </w:r>
    </w:p>
    <w:p>
      <w:pPr>
        <w:pStyle w:val="Normal1"/>
        <w:pageBreakBefore w:val="false"/>
        <w:numPr>
          <w:ilvl w:val="0"/>
          <w:numId w:val="3"/>
        </w:numPr>
        <w:ind w:left="720" w:hanging="360"/>
        <w:rPr/>
      </w:pPr>
      <w:r>
        <w:rPr/>
        <w:t>Budget/Finance</w:t>
      </w:r>
    </w:p>
    <w:p>
      <w:pPr>
        <w:pStyle w:val="Normal1"/>
        <w:pageBreakBefore w:val="false"/>
        <w:numPr>
          <w:ilvl w:val="1"/>
          <w:numId w:val="3"/>
        </w:numPr>
        <w:ind w:left="1440" w:hanging="360"/>
        <w:rPr>
          <w:u w:val="none"/>
        </w:rPr>
      </w:pPr>
      <w:r>
        <w:rPr/>
        <w:t>None</w:t>
      </w:r>
    </w:p>
    <w:p>
      <w:pPr>
        <w:pStyle w:val="Normal1"/>
        <w:pageBreakBefore w:val="false"/>
        <w:numPr>
          <w:ilvl w:val="0"/>
          <w:numId w:val="3"/>
        </w:numPr>
        <w:ind w:left="720" w:hanging="360"/>
        <w:rPr/>
      </w:pPr>
      <w:r>
        <w:rPr/>
        <w:t>Building &amp; Grounds</w:t>
      </w:r>
    </w:p>
    <w:p>
      <w:pPr>
        <w:pStyle w:val="Normal1"/>
        <w:pageBreakBefore w:val="false"/>
        <w:numPr>
          <w:ilvl w:val="1"/>
          <w:numId w:val="3"/>
        </w:numPr>
        <w:ind w:left="1440" w:hanging="360"/>
        <w:rPr>
          <w:u w:val="none"/>
        </w:rPr>
      </w:pPr>
      <w:r>
        <w:rPr/>
        <w:t>Robert</w:t>
      </w:r>
    </w:p>
    <w:p>
      <w:pPr>
        <w:pStyle w:val="Normal1"/>
        <w:pageBreakBefore w:val="false"/>
        <w:numPr>
          <w:ilvl w:val="2"/>
          <w:numId w:val="3"/>
        </w:numPr>
        <w:ind w:left="2160" w:hanging="360"/>
        <w:rPr>
          <w:u w:val="none"/>
        </w:rPr>
      </w:pPr>
      <w:r>
        <w:rPr/>
        <w:t>The elevator pit work will take place during the week of the fair when the library is closed.</w:t>
      </w:r>
    </w:p>
    <w:p>
      <w:pPr>
        <w:pStyle w:val="Normal1"/>
        <w:pageBreakBefore w:val="false"/>
        <w:numPr>
          <w:ilvl w:val="0"/>
          <w:numId w:val="3"/>
        </w:numPr>
        <w:ind w:left="720" w:hanging="360"/>
        <w:rPr/>
      </w:pPr>
      <w:r>
        <w:rPr/>
        <w:t>Nominating</w:t>
      </w:r>
    </w:p>
    <w:p>
      <w:pPr>
        <w:pStyle w:val="Normal1"/>
        <w:pageBreakBefore w:val="false"/>
        <w:numPr>
          <w:ilvl w:val="1"/>
          <w:numId w:val="3"/>
        </w:numPr>
        <w:ind w:left="1440" w:hanging="360"/>
        <w:rPr/>
      </w:pPr>
      <w:r>
        <w:rPr/>
        <w:t>None</w:t>
      </w:r>
    </w:p>
    <w:p>
      <w:pPr>
        <w:pStyle w:val="Normal1"/>
        <w:pageBreakBefore w:val="false"/>
        <w:numPr>
          <w:ilvl w:val="0"/>
          <w:numId w:val="3"/>
        </w:numPr>
        <w:ind w:left="720" w:hanging="360"/>
        <w:rPr/>
      </w:pPr>
      <w:r>
        <w:rPr/>
        <w:t>Personnel</w:t>
      </w:r>
    </w:p>
    <w:p>
      <w:pPr>
        <w:pStyle w:val="Normal1"/>
        <w:pageBreakBefore w:val="false"/>
        <w:numPr>
          <w:ilvl w:val="1"/>
          <w:numId w:val="3"/>
        </w:numPr>
        <w:ind w:left="1440" w:hanging="360"/>
        <w:rPr>
          <w:u w:val="none"/>
        </w:rPr>
      </w:pPr>
      <w:r>
        <w:rPr/>
        <w:t>None</w:t>
      </w:r>
    </w:p>
    <w:p>
      <w:pPr>
        <w:pStyle w:val="Normal1"/>
        <w:pageBreakBefore w:val="false"/>
        <w:numPr>
          <w:ilvl w:val="0"/>
          <w:numId w:val="3"/>
        </w:numPr>
        <w:ind w:left="720" w:hanging="360"/>
        <w:rPr/>
      </w:pPr>
      <w:r>
        <w:rPr/>
        <w:t>Policy</w:t>
      </w:r>
    </w:p>
    <w:p>
      <w:pPr>
        <w:pStyle w:val="Normal1"/>
        <w:pageBreakBefore w:val="false"/>
        <w:numPr>
          <w:ilvl w:val="1"/>
          <w:numId w:val="3"/>
        </w:numPr>
        <w:ind w:left="1440" w:hanging="360"/>
        <w:rPr/>
      </w:pPr>
      <w:r>
        <w:rPr/>
        <w:t>None</w:t>
      </w:r>
    </w:p>
    <w:p>
      <w:pPr>
        <w:pStyle w:val="Normal1"/>
        <w:pageBreakBefore w:val="false"/>
        <w:numPr>
          <w:ilvl w:val="0"/>
          <w:numId w:val="3"/>
        </w:numPr>
        <w:ind w:left="720" w:hanging="360"/>
        <w:rPr/>
      </w:pPr>
      <w:r>
        <w:rPr/>
        <w:t>Public Relations</w:t>
      </w:r>
    </w:p>
    <w:p>
      <w:pPr>
        <w:pStyle w:val="Normal1"/>
        <w:pageBreakBefore w:val="false"/>
        <w:numPr>
          <w:ilvl w:val="1"/>
          <w:numId w:val="3"/>
        </w:numPr>
        <w:ind w:left="1440" w:hanging="360"/>
        <w:rPr/>
      </w:pPr>
      <w:r>
        <w:rPr/>
        <w:t>None</w:t>
      </w:r>
    </w:p>
    <w:p>
      <w:pPr>
        <w:pStyle w:val="Normal1"/>
        <w:pageBreakBefore w:val="false"/>
        <w:numPr>
          <w:ilvl w:val="0"/>
          <w:numId w:val="3"/>
        </w:numPr>
        <w:ind w:left="720" w:hanging="360"/>
        <w:rPr/>
      </w:pPr>
      <w:r>
        <w:rPr/>
        <w:t>Technology</w:t>
      </w:r>
    </w:p>
    <w:p>
      <w:pPr>
        <w:pStyle w:val="Normal1"/>
        <w:pageBreakBefore w:val="false"/>
        <w:numPr>
          <w:ilvl w:val="1"/>
          <w:numId w:val="3"/>
        </w:numPr>
        <w:ind w:left="1440" w:hanging="360"/>
        <w:rPr/>
      </w:pPr>
      <w:r>
        <w:rPr/>
        <w:t>None</w:t>
      </w:r>
    </w:p>
    <w:p>
      <w:pPr>
        <w:pStyle w:val="Normal1"/>
        <w:pageBreakBefore w:val="false"/>
        <w:rPr/>
      </w:pPr>
      <w:r>
        <w:rPr/>
      </w:r>
    </w:p>
    <w:p>
      <w:pPr>
        <w:pStyle w:val="Normal1"/>
        <w:pageBreakBefore w:val="false"/>
        <w:rPr>
          <w:sz w:val="24"/>
          <w:szCs w:val="24"/>
        </w:rPr>
      </w:pPr>
      <w:r>
        <w:rPr>
          <w:sz w:val="24"/>
          <w:szCs w:val="24"/>
        </w:rPr>
        <w:t>A motion was made by Rhonda and seconded by Roger to adjourn. It passed unanimously. The meeting ended at 5:45 PM.</w:t>
      </w:r>
    </w:p>
    <w:p>
      <w:pPr>
        <w:pStyle w:val="Normal1"/>
        <w:pageBreakBefore w:val="false"/>
        <w:rPr>
          <w:sz w:val="24"/>
          <w:szCs w:val="24"/>
        </w:rPr>
      </w:pPr>
      <w:r>
        <w:rPr>
          <w:sz w:val="24"/>
          <w:szCs w:val="24"/>
        </w:rPr>
        <w:t>Next meeting August 13th</w:t>
      </w:r>
    </w:p>
    <w:p>
      <w:pPr>
        <w:pStyle w:val="Normal1"/>
        <w:pageBreakBefore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>
      <w:pPr>
        <w:pStyle w:val="Normal1"/>
        <w:pageBreakBefore w:val="false"/>
        <w:rPr/>
      </w:pPr>
      <w:r>
        <w:rPr>
          <w:sz w:val="24"/>
          <w:szCs w:val="24"/>
        </w:rPr>
        <w:t>Lindsey Garmon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3</Pages>
  <Words>267</Words>
  <Characters>1294</Characters>
  <CharactersWithSpaces>1520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